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BC" w:rsidRPr="00610BBC" w:rsidRDefault="00610BBC" w:rsidP="00610BBC">
      <w:pPr>
        <w:ind w:left="-426"/>
        <w:rPr>
          <w:rFonts w:asciiTheme="minorHAnsi" w:hAnsiTheme="minorHAnsi" w:cstheme="minorHAnsi"/>
          <w:b/>
          <w:bCs/>
          <w:sz w:val="22"/>
          <w:szCs w:val="22"/>
        </w:rPr>
      </w:pPr>
      <w:r w:rsidRPr="00610BBC">
        <w:rPr>
          <w:rFonts w:asciiTheme="minorHAnsi" w:hAnsiTheme="minorHAnsi" w:cstheme="minorHAnsi"/>
          <w:b/>
          <w:bCs/>
          <w:sz w:val="22"/>
          <w:szCs w:val="22"/>
        </w:rPr>
        <w:t>Allegato 1</w:t>
      </w:r>
    </w:p>
    <w:p w:rsidR="00937EEA" w:rsidRPr="00610BBC" w:rsidRDefault="00610BBC" w:rsidP="00FB4B0A">
      <w:pPr>
        <w:ind w:left="-426"/>
        <w:jc w:val="center"/>
        <w:rPr>
          <w:rFonts w:asciiTheme="minorHAnsi" w:hAnsiTheme="minorHAnsi" w:cstheme="minorHAnsi"/>
          <w:sz w:val="22"/>
          <w:szCs w:val="22"/>
        </w:rPr>
      </w:pPr>
      <w:r w:rsidRPr="00610BBC">
        <w:rPr>
          <w:rFonts w:asciiTheme="minorHAnsi" w:hAnsiTheme="minorHAnsi" w:cstheme="minorHAnsi"/>
          <w:b/>
          <w:bCs/>
          <w:sz w:val="22"/>
          <w:szCs w:val="22"/>
        </w:rPr>
        <w:t>ISTANZA DI PARTECIPAZIONE</w:t>
      </w:r>
    </w:p>
    <w:p w:rsidR="00FB4B0A" w:rsidRDefault="00FB4B0A" w:rsidP="00FB4B0A">
      <w:pPr>
        <w:ind w:left="6521"/>
        <w:jc w:val="both"/>
        <w:rPr>
          <w:rFonts w:asciiTheme="minorHAnsi" w:hAnsiTheme="minorHAnsi" w:cstheme="minorHAnsi"/>
          <w:sz w:val="22"/>
          <w:szCs w:val="22"/>
        </w:rPr>
      </w:pPr>
    </w:p>
    <w:p w:rsidR="00937EEA" w:rsidRPr="00FB4B0A" w:rsidRDefault="00CC53B8" w:rsidP="00FB4B0A">
      <w:pPr>
        <w:ind w:left="6521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Spett</w:t>
      </w:r>
      <w:r w:rsidR="00937EEA" w:rsidRPr="00FB4B0A">
        <w:rPr>
          <w:rFonts w:asciiTheme="minorHAnsi" w:hAnsiTheme="minorHAnsi" w:cstheme="minorHAnsi"/>
          <w:sz w:val="22"/>
          <w:szCs w:val="22"/>
        </w:rPr>
        <w:t>.le</w:t>
      </w:r>
    </w:p>
    <w:p w:rsidR="00064C3F" w:rsidRPr="00FB4B0A" w:rsidRDefault="00937EEA" w:rsidP="00FB4B0A">
      <w:pPr>
        <w:ind w:left="6521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FONDAZIONE TEATRO ALLA SCALA</w:t>
      </w:r>
    </w:p>
    <w:p w:rsidR="00937EEA" w:rsidRPr="00FB4B0A" w:rsidRDefault="00937EEA" w:rsidP="00FB4B0A">
      <w:pPr>
        <w:ind w:left="6521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Via Filodrammatici, 2</w:t>
      </w:r>
    </w:p>
    <w:p w:rsidR="00937EEA" w:rsidRPr="00FB4B0A" w:rsidRDefault="00937EEA" w:rsidP="00FB4B0A">
      <w:pPr>
        <w:ind w:left="6521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20121 Milano</w:t>
      </w:r>
    </w:p>
    <w:p w:rsidR="00FB4B0A" w:rsidRDefault="00FB4B0A" w:rsidP="00FB4B0A">
      <w:pPr>
        <w:ind w:left="5529"/>
        <w:jc w:val="both"/>
        <w:rPr>
          <w:rFonts w:asciiTheme="minorHAnsi" w:hAnsiTheme="minorHAnsi" w:cstheme="minorHAnsi"/>
          <w:sz w:val="25"/>
          <w:szCs w:val="25"/>
        </w:rPr>
      </w:pPr>
    </w:p>
    <w:p w:rsidR="00064C3F" w:rsidRPr="00FB4B0A" w:rsidRDefault="00CC53B8" w:rsidP="00FB4B0A">
      <w:pPr>
        <w:ind w:left="5529"/>
        <w:jc w:val="both"/>
        <w:rPr>
          <w:rFonts w:asciiTheme="minorHAnsi" w:hAnsiTheme="minorHAnsi" w:cstheme="minorHAnsi"/>
          <w:sz w:val="25"/>
          <w:szCs w:val="25"/>
        </w:rPr>
      </w:pPr>
      <w:r w:rsidRPr="00FB4B0A">
        <w:rPr>
          <w:rFonts w:asciiTheme="minorHAnsi" w:hAnsiTheme="minorHAnsi" w:cstheme="minorHAnsi"/>
          <w:sz w:val="25"/>
          <w:szCs w:val="25"/>
        </w:rPr>
        <w:tab/>
      </w:r>
      <w:r w:rsidRPr="00FB4B0A">
        <w:rPr>
          <w:rFonts w:asciiTheme="minorHAnsi" w:hAnsiTheme="minorHAnsi" w:cstheme="minorHAnsi"/>
          <w:sz w:val="25"/>
          <w:szCs w:val="25"/>
        </w:rPr>
        <w:tab/>
      </w:r>
      <w:r w:rsidRPr="00FB4B0A">
        <w:rPr>
          <w:rFonts w:asciiTheme="minorHAnsi" w:hAnsiTheme="minorHAnsi" w:cstheme="minorHAnsi"/>
          <w:sz w:val="25"/>
          <w:szCs w:val="25"/>
        </w:rPr>
        <w:tab/>
      </w:r>
      <w:r w:rsidRPr="00FB4B0A">
        <w:rPr>
          <w:rFonts w:asciiTheme="minorHAnsi" w:hAnsiTheme="minorHAnsi" w:cstheme="minorHAnsi"/>
          <w:sz w:val="25"/>
          <w:szCs w:val="25"/>
        </w:rPr>
        <w:tab/>
        <w:t xml:space="preserve">         </w:t>
      </w:r>
    </w:p>
    <w:p w:rsidR="00FB4B0A" w:rsidRPr="00FB4B0A" w:rsidRDefault="00FB4B0A" w:rsidP="00FB4B0A">
      <w:pPr>
        <w:pStyle w:val="Standard"/>
        <w:jc w:val="center"/>
        <w:rPr>
          <w:rFonts w:asciiTheme="minorHAnsi" w:hAnsiTheme="minorHAnsi" w:cstheme="minorHAnsi"/>
          <w:b/>
          <w:lang w:val="it-IT"/>
        </w:rPr>
      </w:pPr>
      <w:r w:rsidRPr="00FB4B0A">
        <w:rPr>
          <w:rFonts w:asciiTheme="minorHAnsi" w:hAnsiTheme="minorHAnsi" w:cstheme="minorHAnsi"/>
          <w:b/>
          <w:lang w:val="it-IT"/>
        </w:rPr>
        <w:t>AVVISO DI INDAGINE DI MERCATO</w:t>
      </w:r>
    </w:p>
    <w:p w:rsidR="00FB4B0A" w:rsidRPr="00FB4B0A" w:rsidRDefault="00FB4B0A" w:rsidP="00FB4B0A">
      <w:pPr>
        <w:pStyle w:val="Standard"/>
        <w:jc w:val="center"/>
        <w:rPr>
          <w:rFonts w:asciiTheme="minorHAnsi" w:hAnsiTheme="minorHAnsi" w:cstheme="minorHAnsi"/>
          <w:b/>
          <w:lang w:val="it-IT"/>
        </w:rPr>
      </w:pPr>
    </w:p>
    <w:p w:rsidR="00FB4B0A" w:rsidRPr="00FB4B0A" w:rsidRDefault="00FB4B0A" w:rsidP="00FB4B0A">
      <w:pPr>
        <w:pStyle w:val="Standard"/>
        <w:jc w:val="both"/>
        <w:rPr>
          <w:rFonts w:asciiTheme="minorHAnsi" w:hAnsiTheme="minorHAnsi" w:cstheme="minorHAnsi"/>
          <w:b/>
          <w:lang w:val="it-IT"/>
        </w:rPr>
      </w:pPr>
      <w:r w:rsidRPr="00FB4B0A">
        <w:rPr>
          <w:rFonts w:asciiTheme="minorHAnsi" w:hAnsiTheme="minorHAnsi" w:cstheme="minorHAnsi"/>
          <w:b/>
          <w:lang w:val="it-IT"/>
        </w:rPr>
        <w:t>PER L'INDIVIDUAZIONE E SELEZIONE DI OPERATORI ECONOMICI DA INVITARE ALLA PROCEDURA NEGOZIATA AI SENSI DELL'ART. 36, COMMA 2, LET. B) DEL D.LGS. 50/2016 PER LA PROGETTAZIONE, REALIZZAZIONE DEL SITO WEB DELL’APPLICAZIONE MOBILE DELLA FONDAZIONE TEATRO ALLA SCALA E DELLA FORNITURA E MANUTENZIONE DEI SERVIZI INFORMATICI – ID 123</w:t>
      </w:r>
    </w:p>
    <w:p w:rsidR="00064C3F" w:rsidRPr="00FB4B0A" w:rsidRDefault="00064C3F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064C3F" w:rsidRPr="00FB4B0A" w:rsidRDefault="00064C3F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064C3F" w:rsidRPr="00FB4B0A" w:rsidRDefault="00CC53B8" w:rsidP="00FB4B0A">
      <w:pPr>
        <w:pStyle w:val="Titolo1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Il sottoscritto……….............…....…….….………….……nato a…</w:t>
      </w:r>
      <w:bookmarkStart w:id="0" w:name="_GoBack"/>
      <w:bookmarkEnd w:id="0"/>
      <w:r w:rsidRPr="00FB4B0A">
        <w:rPr>
          <w:rFonts w:asciiTheme="minorHAnsi" w:hAnsiTheme="minorHAnsi" w:cstheme="minorHAnsi"/>
          <w:sz w:val="22"/>
          <w:szCs w:val="22"/>
        </w:rPr>
        <w:t>..……………....il…..…………….., nella sua qualità di……..……..………………....…., legale rappresentante dell'operatore economico...........……..…….………………………….con sede legale a……..…………….……..in via ....………………………...…… n..…… C.F./P.IVA…………….......…………, P.E.C.................................................; tel. …............................</w:t>
      </w:r>
    </w:p>
    <w:p w:rsidR="00064C3F" w:rsidRPr="00FB4B0A" w:rsidRDefault="00064C3F">
      <w:pPr>
        <w:pStyle w:val="Titolo1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064C3F" w:rsidRPr="00FB4B0A" w:rsidRDefault="00CC53B8">
      <w:pPr>
        <w:pStyle w:val="Titolo1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b/>
          <w:bCs/>
          <w:sz w:val="22"/>
          <w:szCs w:val="22"/>
        </w:rPr>
        <w:t>CHIEDE</w:t>
      </w:r>
      <w:r w:rsidRPr="00FB4B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4C3F" w:rsidRPr="00FB4B0A" w:rsidRDefault="00064C3F">
      <w:pPr>
        <w:rPr>
          <w:rFonts w:asciiTheme="minorHAnsi" w:hAnsiTheme="minorHAnsi" w:cstheme="minorHAnsi"/>
          <w:sz w:val="22"/>
          <w:szCs w:val="22"/>
        </w:rPr>
      </w:pPr>
    </w:p>
    <w:p w:rsidR="00064C3F" w:rsidRPr="00FB4B0A" w:rsidRDefault="00CC53B8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di essere invitato a partecipare alla procedura negoziata per l'affidamento del</w:t>
      </w:r>
      <w:r w:rsidR="00937EEA" w:rsidRPr="00FB4B0A">
        <w:rPr>
          <w:rFonts w:asciiTheme="minorHAnsi" w:hAnsiTheme="minorHAnsi" w:cstheme="minorHAnsi"/>
          <w:sz w:val="22"/>
          <w:szCs w:val="22"/>
        </w:rPr>
        <w:t>la fornitura</w:t>
      </w:r>
      <w:r w:rsidRPr="00FB4B0A">
        <w:rPr>
          <w:rFonts w:asciiTheme="minorHAnsi" w:hAnsiTheme="minorHAnsi" w:cstheme="minorHAnsi"/>
          <w:sz w:val="22"/>
          <w:szCs w:val="22"/>
        </w:rPr>
        <w:t xml:space="preserve"> in oggetto.</w:t>
      </w:r>
    </w:p>
    <w:p w:rsidR="00064C3F" w:rsidRPr="00FB4B0A" w:rsidRDefault="00064C3F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064C3F" w:rsidRPr="00FB4B0A" w:rsidRDefault="00CC53B8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A tale scopo correda la presente istanza del Documento di Gara Unico Europeo (</w:t>
      </w:r>
      <w:proofErr w:type="spellStart"/>
      <w:r w:rsidRPr="00FB4B0A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FB4B0A">
        <w:rPr>
          <w:rFonts w:asciiTheme="minorHAnsi" w:hAnsiTheme="minorHAnsi" w:cstheme="minorHAnsi"/>
          <w:sz w:val="22"/>
          <w:szCs w:val="22"/>
        </w:rPr>
        <w:t>.“A</w:t>
      </w:r>
      <w:r w:rsidRPr="00FB4B0A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FB4B0A">
        <w:rPr>
          <w:rFonts w:asciiTheme="minorHAnsi" w:hAnsiTheme="minorHAnsi" w:cstheme="minorHAnsi"/>
          <w:sz w:val="22"/>
          <w:szCs w:val="22"/>
        </w:rPr>
        <w:t>)</w:t>
      </w:r>
      <w:r w:rsidR="00937EEA" w:rsidRPr="00FB4B0A">
        <w:rPr>
          <w:rFonts w:asciiTheme="minorHAnsi" w:hAnsiTheme="minorHAnsi" w:cstheme="minorHAnsi"/>
          <w:sz w:val="22"/>
          <w:szCs w:val="22"/>
        </w:rPr>
        <w:t xml:space="preserve"> </w:t>
      </w:r>
      <w:r w:rsidRPr="00FB4B0A">
        <w:rPr>
          <w:rFonts w:asciiTheme="minorHAnsi" w:hAnsiTheme="minorHAnsi" w:cstheme="minorHAnsi"/>
          <w:sz w:val="22"/>
          <w:szCs w:val="22"/>
        </w:rPr>
        <w:t>comprovante il possesso dei requisiti generali e speciali per la partecipazione alla procedura</w:t>
      </w:r>
      <w:r w:rsidR="008B2C60">
        <w:rPr>
          <w:rFonts w:asciiTheme="minorHAnsi" w:hAnsiTheme="minorHAnsi" w:cstheme="minorHAnsi"/>
          <w:sz w:val="22"/>
          <w:szCs w:val="22"/>
        </w:rPr>
        <w:t xml:space="preserve"> e quanto previsto dall’Avviso di cui in oggetto,</w:t>
      </w:r>
    </w:p>
    <w:p w:rsidR="00064C3F" w:rsidRPr="008B2C60" w:rsidRDefault="00064C3F">
      <w:pPr>
        <w:pStyle w:val="Titolo1"/>
        <w:ind w:left="0" w:firstLine="0"/>
        <w:jc w:val="both"/>
        <w:rPr>
          <w:rFonts w:asciiTheme="minorHAnsi" w:hAnsiTheme="minorHAnsi" w:cstheme="minorHAnsi"/>
          <w:sz w:val="6"/>
          <w:szCs w:val="6"/>
        </w:rPr>
      </w:pPr>
    </w:p>
    <w:p w:rsidR="00064C3F" w:rsidRPr="00FB4B0A" w:rsidRDefault="008B2C60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nonché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C53B8" w:rsidRPr="00FB4B0A">
        <w:rPr>
          <w:rFonts w:asciiTheme="minorHAnsi" w:hAnsiTheme="minorHAnsi" w:cstheme="minorHAnsi"/>
          <w:sz w:val="22"/>
          <w:szCs w:val="22"/>
        </w:rPr>
        <w:t>nel solo caso in cui intenda farvi ricorso (</w:t>
      </w:r>
      <w:r w:rsidR="00CC53B8" w:rsidRPr="00FB4B0A">
        <w:rPr>
          <w:rFonts w:asciiTheme="minorHAnsi" w:hAnsiTheme="minorHAnsi" w:cstheme="minorHAnsi"/>
          <w:b/>
          <w:bCs/>
          <w:sz w:val="22"/>
          <w:szCs w:val="22"/>
        </w:rPr>
        <w:t>barrare l'/le opzione/i di proprio interesse fra le seguenti</w:t>
      </w:r>
      <w:r w:rsidR="00CC53B8" w:rsidRPr="00FB4B0A">
        <w:rPr>
          <w:rFonts w:asciiTheme="minorHAnsi" w:hAnsiTheme="minorHAnsi" w:cstheme="minorHAnsi"/>
          <w:sz w:val="22"/>
          <w:szCs w:val="22"/>
        </w:rPr>
        <w:t>):</w:t>
      </w:r>
    </w:p>
    <w:p w:rsidR="00064C3F" w:rsidRPr="00FB4B0A" w:rsidRDefault="00064C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4C3F" w:rsidRPr="00FB4B0A" w:rsidRDefault="00CC53B8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eastAsia="Book Antiqua" w:hAnsiTheme="minorHAnsi" w:cstheme="minorHAnsi"/>
          <w:sz w:val="22"/>
          <w:szCs w:val="22"/>
        </w:rPr>
        <w:t xml:space="preserve">□ </w:t>
      </w:r>
      <w:r w:rsidRPr="00FB4B0A">
        <w:rPr>
          <w:rFonts w:asciiTheme="minorHAnsi" w:hAnsiTheme="minorHAnsi" w:cstheme="minorHAnsi"/>
          <w:sz w:val="22"/>
          <w:szCs w:val="22"/>
        </w:rPr>
        <w:t xml:space="preserve">dell'Allegato “B” relativo alla partecipazione in forma aggregata; </w:t>
      </w:r>
    </w:p>
    <w:p w:rsidR="00064C3F" w:rsidRPr="00FB4B0A" w:rsidRDefault="00064C3F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064C3F" w:rsidRPr="00FB4B0A" w:rsidRDefault="00CC53B8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eastAsia="Book Antiqua" w:hAnsiTheme="minorHAnsi" w:cstheme="minorHAnsi"/>
          <w:sz w:val="22"/>
          <w:szCs w:val="22"/>
        </w:rPr>
        <w:t xml:space="preserve">□ </w:t>
      </w:r>
      <w:r w:rsidRPr="00FB4B0A">
        <w:rPr>
          <w:rFonts w:asciiTheme="minorHAnsi" w:hAnsiTheme="minorHAnsi" w:cstheme="minorHAnsi"/>
          <w:sz w:val="22"/>
          <w:szCs w:val="22"/>
        </w:rPr>
        <w:t>dell'Allegato “C” relativo al subappalto</w:t>
      </w:r>
      <w:r w:rsidR="008B2C60">
        <w:rPr>
          <w:rFonts w:asciiTheme="minorHAnsi" w:hAnsiTheme="minorHAnsi" w:cstheme="minorHAnsi"/>
          <w:sz w:val="22"/>
          <w:szCs w:val="22"/>
        </w:rPr>
        <w:t>.</w:t>
      </w:r>
    </w:p>
    <w:p w:rsidR="00064C3F" w:rsidRPr="00FB4B0A" w:rsidRDefault="00064C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4C3F" w:rsidRPr="00FB4B0A" w:rsidRDefault="00064C3F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B4B0A" w:rsidRPr="00FB4B0A" w:rsidRDefault="00CC53B8" w:rsidP="00FB4B0A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 xml:space="preserve">A tal fine prende atto che </w:t>
      </w:r>
      <w:r w:rsidR="00FB4B0A" w:rsidRPr="00FB4B0A">
        <w:rPr>
          <w:rFonts w:asciiTheme="minorHAnsi" w:hAnsiTheme="minorHAnsi" w:cstheme="minorHAnsi"/>
          <w:sz w:val="22"/>
          <w:szCs w:val="22"/>
        </w:rPr>
        <w:t>Il trattamento dei dati inviati dai soggetti interessati si svolgerà conformemente alle disposizioni contenute nel Regolamento Europeo Privacy UE/2016/679 c.d. GDPR (General Data Protection Regulation), per finalità unicamente connesse alla procedura in argomento.</w:t>
      </w:r>
    </w:p>
    <w:p w:rsidR="00064C3F" w:rsidRPr="00FB4B0A" w:rsidRDefault="00064C3F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B4B0A" w:rsidRPr="00FB4B0A" w:rsidRDefault="00FB4B0A" w:rsidP="00FB4B0A">
      <w:pPr>
        <w:pStyle w:val="Standard"/>
        <w:tabs>
          <w:tab w:val="left" w:pos="561"/>
        </w:tabs>
        <w:spacing w:line="360" w:lineRule="auto"/>
        <w:ind w:left="13"/>
        <w:rPr>
          <w:rFonts w:ascii="Calibri" w:hAnsi="Calibri" w:cs="Calibri"/>
          <w:sz w:val="21"/>
          <w:szCs w:val="21"/>
          <w:lang w:val="it-IT"/>
        </w:rPr>
      </w:pPr>
      <w:r w:rsidRPr="00FB4B0A">
        <w:rPr>
          <w:rFonts w:ascii="Calibri" w:hAnsi="Calibri" w:cs="Calibri"/>
          <w:sz w:val="21"/>
          <w:szCs w:val="21"/>
          <w:lang w:val="it-IT"/>
        </w:rPr>
        <w:t xml:space="preserve">__________, __/__/2021   </w:t>
      </w:r>
    </w:p>
    <w:p w:rsidR="00FB4B0A" w:rsidRPr="008B2C60" w:rsidRDefault="00FB4B0A" w:rsidP="00FB4B0A">
      <w:pPr>
        <w:pStyle w:val="Standard"/>
        <w:tabs>
          <w:tab w:val="left" w:pos="561"/>
        </w:tabs>
        <w:spacing w:line="360" w:lineRule="auto"/>
        <w:ind w:left="13"/>
        <w:rPr>
          <w:rFonts w:ascii="Calibri" w:hAnsi="Calibri" w:cs="Calibri"/>
          <w:sz w:val="18"/>
          <w:szCs w:val="18"/>
          <w:lang w:val="it-IT"/>
        </w:rPr>
      </w:pPr>
      <w:r w:rsidRPr="008B2C60">
        <w:rPr>
          <w:rFonts w:ascii="Calibri" w:hAnsi="Calibri" w:cs="Calibri"/>
          <w:sz w:val="18"/>
          <w:szCs w:val="18"/>
          <w:lang w:val="it-IT"/>
        </w:rPr>
        <w:t>(</w:t>
      </w:r>
      <w:r w:rsidRPr="008B2C60">
        <w:rPr>
          <w:rFonts w:ascii="Calibri" w:hAnsi="Calibri" w:cs="Calibri"/>
          <w:i/>
          <w:sz w:val="18"/>
          <w:szCs w:val="18"/>
          <w:lang w:val="it-IT"/>
        </w:rPr>
        <w:t>luogo e data</w:t>
      </w:r>
      <w:r w:rsidRPr="008B2C60">
        <w:rPr>
          <w:rFonts w:ascii="Calibri" w:hAnsi="Calibri" w:cs="Calibri"/>
          <w:sz w:val="18"/>
          <w:szCs w:val="18"/>
          <w:lang w:val="it-IT"/>
        </w:rPr>
        <w:t xml:space="preserve">)    </w:t>
      </w:r>
    </w:p>
    <w:p w:rsidR="00FB4B0A" w:rsidRPr="00FB4B0A" w:rsidRDefault="00FB4B0A" w:rsidP="00FB4B0A">
      <w:pPr>
        <w:pStyle w:val="Titolo6"/>
        <w:spacing w:line="480" w:lineRule="auto"/>
        <w:rPr>
          <w:rFonts w:ascii="Calibri" w:hAnsi="Calibri" w:cs="Calibri"/>
          <w:b/>
          <w:bCs/>
          <w:color w:val="auto"/>
          <w:sz w:val="21"/>
          <w:szCs w:val="21"/>
        </w:rPr>
      </w:pPr>
      <w:r w:rsidRPr="00FB4B0A">
        <w:rPr>
          <w:rFonts w:ascii="Calibri" w:hAnsi="Calibri" w:cs="Calibri"/>
          <w:color w:val="auto"/>
          <w:sz w:val="21"/>
          <w:szCs w:val="21"/>
        </w:rPr>
        <w:tab/>
      </w:r>
      <w:r w:rsidRPr="00FB4B0A">
        <w:rPr>
          <w:rFonts w:ascii="Calibri" w:hAnsi="Calibri" w:cs="Calibri"/>
          <w:color w:val="auto"/>
          <w:sz w:val="21"/>
          <w:szCs w:val="21"/>
        </w:rPr>
        <w:tab/>
      </w:r>
      <w:r w:rsidRPr="00FB4B0A">
        <w:rPr>
          <w:rFonts w:ascii="Calibri" w:hAnsi="Calibri" w:cs="Calibri"/>
          <w:color w:val="auto"/>
          <w:sz w:val="21"/>
          <w:szCs w:val="21"/>
        </w:rPr>
        <w:tab/>
      </w:r>
      <w:r w:rsidRPr="00FB4B0A">
        <w:rPr>
          <w:rFonts w:ascii="Calibri" w:hAnsi="Calibri" w:cs="Calibri"/>
          <w:color w:val="auto"/>
          <w:sz w:val="21"/>
          <w:szCs w:val="21"/>
        </w:rPr>
        <w:tab/>
      </w:r>
      <w:r w:rsidRPr="00FB4B0A">
        <w:rPr>
          <w:rFonts w:ascii="Calibri" w:hAnsi="Calibri" w:cs="Calibri"/>
          <w:color w:val="auto"/>
          <w:sz w:val="21"/>
          <w:szCs w:val="21"/>
        </w:rPr>
        <w:tab/>
        <w:t xml:space="preserve">    Il Dichiarante Legale Rappresentante</w:t>
      </w:r>
    </w:p>
    <w:p w:rsidR="00FB4B0A" w:rsidRPr="00FB4B0A" w:rsidRDefault="00FB4B0A" w:rsidP="00610BBC">
      <w:pPr>
        <w:pStyle w:val="Titolo6"/>
        <w:spacing w:line="480" w:lineRule="auto"/>
        <w:rPr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  <w:t xml:space="preserve">                            </w:t>
      </w:r>
      <w:r w:rsidRPr="00FB4B0A">
        <w:rPr>
          <w:rFonts w:ascii="Calibri" w:hAnsi="Calibri" w:cs="Calibri"/>
          <w:color w:val="auto"/>
          <w:sz w:val="21"/>
          <w:szCs w:val="21"/>
        </w:rPr>
        <w:t>_______________________________</w:t>
      </w:r>
    </w:p>
    <w:p w:rsidR="00FB4B0A" w:rsidRPr="00FB4B0A" w:rsidRDefault="00FB4B0A" w:rsidP="00FB4B0A">
      <w:pPr>
        <w:jc w:val="both"/>
        <w:rPr>
          <w:rFonts w:ascii="Calibri" w:hAnsi="Calibri" w:cs="Calibri"/>
          <w:b/>
          <w:bCs/>
          <w:sz w:val="21"/>
          <w:szCs w:val="21"/>
          <w:u w:val="single"/>
          <w:lang w:eastAsia="it-IT"/>
        </w:rPr>
      </w:pPr>
    </w:p>
    <w:p w:rsidR="00064C3F" w:rsidRPr="00FB4B0A" w:rsidRDefault="00FB4B0A" w:rsidP="00FB4B0A">
      <w:pPr>
        <w:jc w:val="both"/>
        <w:rPr>
          <w:rFonts w:asciiTheme="minorHAnsi" w:hAnsiTheme="minorHAnsi" w:cstheme="minorHAnsi"/>
        </w:rPr>
      </w:pPr>
      <w:r w:rsidRPr="00266127">
        <w:rPr>
          <w:rFonts w:ascii="Calibri" w:hAnsi="Calibri" w:cs="Calibri"/>
          <w:b/>
          <w:bCs/>
          <w:u w:val="single"/>
          <w:lang w:eastAsia="it-IT"/>
        </w:rPr>
        <w:t>Documento</w:t>
      </w:r>
      <w:r w:rsidRPr="00D440AA">
        <w:rPr>
          <w:rFonts w:ascii="Calibri" w:hAnsi="Calibri" w:cs="Calibri"/>
          <w:b/>
          <w:bCs/>
          <w:u w:val="single"/>
          <w:lang w:eastAsia="it-IT"/>
        </w:rPr>
        <w:t xml:space="preserve"> informatico</w:t>
      </w:r>
      <w:r w:rsidRPr="00266127">
        <w:rPr>
          <w:rFonts w:ascii="Calibri" w:hAnsi="Calibri" w:cs="Calibri"/>
          <w:b/>
          <w:bCs/>
          <w:u w:val="single"/>
          <w:lang w:eastAsia="it-IT"/>
        </w:rPr>
        <w:t xml:space="preserve"> sottoscritto digitalmente ai sensi del ai sensi e per gli effetti del</w:t>
      </w:r>
      <w:r>
        <w:rPr>
          <w:rFonts w:ascii="Calibri" w:hAnsi="Calibri" w:cs="Calibri"/>
          <w:b/>
          <w:bCs/>
          <w:u w:val="single"/>
          <w:lang w:eastAsia="it-IT"/>
        </w:rPr>
        <w:t xml:space="preserve">  </w:t>
      </w:r>
      <w:r w:rsidRPr="00D440AA">
        <w:rPr>
          <w:rFonts w:ascii="Calibri" w:eastAsia="SimSun" w:hAnsi="Calibri" w:cs="Calibri"/>
          <w:b/>
          <w:bCs/>
          <w:u w:val="single"/>
          <w:lang w:eastAsia="it-IT"/>
        </w:rPr>
        <w:t xml:space="preserve">testo unico D.P.R. 28 dicembre 2000, n. 445, </w:t>
      </w:r>
      <w:proofErr w:type="spellStart"/>
      <w:r w:rsidRPr="00266127">
        <w:rPr>
          <w:rFonts w:ascii="Calibri" w:hAnsi="Calibri" w:cs="Calibri"/>
          <w:b/>
          <w:bCs/>
          <w:u w:val="single"/>
          <w:lang w:eastAsia="it-IT"/>
        </w:rPr>
        <w:t>D.Lgs</w:t>
      </w:r>
      <w:r>
        <w:rPr>
          <w:rFonts w:ascii="Calibri" w:hAnsi="Calibri" w:cs="Calibri"/>
          <w:b/>
          <w:bCs/>
          <w:u w:val="single"/>
          <w:lang w:eastAsia="it-IT"/>
        </w:rPr>
        <w:t>.</w:t>
      </w:r>
      <w:proofErr w:type="spellEnd"/>
      <w:r w:rsidRPr="00266127">
        <w:rPr>
          <w:rFonts w:ascii="Calibri" w:hAnsi="Calibri" w:cs="Calibri"/>
          <w:b/>
          <w:bCs/>
          <w:u w:val="single"/>
          <w:lang w:eastAsia="it-IT"/>
        </w:rPr>
        <w:t xml:space="preserve"> n. 82/2005 “Codice dell’Amministrazione digitale” e </w:t>
      </w:r>
      <w:proofErr w:type="spellStart"/>
      <w:r w:rsidRPr="00266127">
        <w:rPr>
          <w:rFonts w:ascii="Calibri" w:hAnsi="Calibri" w:cs="Calibri"/>
          <w:b/>
          <w:bCs/>
          <w:u w:val="single"/>
          <w:lang w:eastAsia="it-IT"/>
        </w:rPr>
        <w:t>s.m.i.</w:t>
      </w:r>
      <w:proofErr w:type="spellEnd"/>
      <w:r w:rsidRPr="00D440AA">
        <w:rPr>
          <w:rFonts w:ascii="Calibri" w:eastAsia="SimSun" w:hAnsi="Calibri" w:cs="Calibri"/>
          <w:b/>
          <w:bCs/>
          <w:u w:val="single"/>
          <w:lang w:eastAsia="it-IT"/>
        </w:rPr>
        <w:t xml:space="preserve"> e norme collegate</w:t>
      </w:r>
      <w:r>
        <w:rPr>
          <w:rFonts w:ascii="Calibri" w:eastAsia="SimSun" w:hAnsi="Calibri" w:cs="Calibri"/>
          <w:b/>
          <w:bCs/>
          <w:u w:val="single"/>
          <w:lang w:eastAsia="it-IT"/>
        </w:rPr>
        <w:t>.</w:t>
      </w:r>
    </w:p>
    <w:sectPr w:rsidR="00064C3F" w:rsidRPr="00FB4B0A" w:rsidSect="00E56985">
      <w:headerReference w:type="default" r:id="rId7"/>
      <w:pgSz w:w="11906" w:h="16838"/>
      <w:pgMar w:top="1417" w:right="1134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3B8" w:rsidRDefault="00CC53B8" w:rsidP="00CC53B8">
      <w:r>
        <w:separator/>
      </w:r>
    </w:p>
  </w:endnote>
  <w:endnote w:type="continuationSeparator" w:id="0">
    <w:p w:rsidR="00CC53B8" w:rsidRDefault="00CC53B8" w:rsidP="00CC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3B8" w:rsidRDefault="00CC53B8" w:rsidP="00CC53B8">
      <w:r>
        <w:separator/>
      </w:r>
    </w:p>
  </w:footnote>
  <w:footnote w:type="continuationSeparator" w:id="0">
    <w:p w:rsidR="00CC53B8" w:rsidRDefault="00CC53B8" w:rsidP="00CC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B8" w:rsidRDefault="00CC53B8">
    <w:pPr>
      <w:pStyle w:val="Intestazione"/>
    </w:pPr>
    <w:r>
      <w:t>Su carta intestata dell’operatore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EA"/>
    <w:rsid w:val="00064C3F"/>
    <w:rsid w:val="00610BBC"/>
    <w:rsid w:val="008B2C60"/>
    <w:rsid w:val="00937EEA"/>
    <w:rsid w:val="00CC53B8"/>
    <w:rsid w:val="00E56985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EA6433-8998-40EB-AEEC-2B2C7594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firstLine="70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5664" w:firstLine="708"/>
      <w:jc w:val="center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6237"/>
      </w:tabs>
      <w:jc w:val="right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B4B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Carpredefinitoparagrafo1">
    <w:name w:val="Car. predefinito paragrafo1"/>
  </w:style>
  <w:style w:type="character" w:customStyle="1" w:styleId="DELIBERAGRASSETTOCarattereCarattere">
    <w:name w:val="DELIBERA GRASSETTO Carattere Carattere"/>
    <w:basedOn w:val="Carpredefinitoparagrafo1"/>
    <w:rPr>
      <w:rFonts w:ascii="Arial" w:hAnsi="Arial" w:cs="Arial"/>
      <w:b/>
      <w:bCs/>
      <w:sz w:val="24"/>
      <w:szCs w:val="24"/>
      <w:lang w:val="it-IT"/>
    </w:rPr>
  </w:style>
  <w:style w:type="character" w:customStyle="1" w:styleId="NARRATIVACarattere">
    <w:name w:val="NARRATIVA Carattere"/>
    <w:basedOn w:val="Carpredefinitoparagrafo1"/>
    <w:rPr>
      <w:rFonts w:ascii="Arial" w:hAnsi="Arial" w:cs="Arial"/>
      <w:sz w:val="24"/>
      <w:szCs w:val="24"/>
      <w:lang w:val="it-IT" w:eastAsia="ar-SA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ARRATIVA">
    <w:name w:val="NARRATIVA"/>
    <w:pPr>
      <w:suppressAutoHyphens/>
      <w:autoSpaceDE w:val="0"/>
      <w:spacing w:after="120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DETERMINA">
    <w:name w:val="DETERMINA"/>
    <w:pPr>
      <w:suppressAutoHyphens/>
      <w:autoSpaceDE w:val="0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DELIBERA">
    <w:name w:val="DELIBERA"/>
    <w:pPr>
      <w:suppressAutoHyphens/>
      <w:autoSpaceDE w:val="0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ORGANODELIBERANTE">
    <w:name w:val="ORGANO DELIBERANTE"/>
    <w:pPr>
      <w:suppressAutoHyphens/>
      <w:autoSpaceDE w:val="0"/>
      <w:spacing w:after="240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C53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3B8"/>
    <w:rPr>
      <w:lang w:eastAsia="ar-SA"/>
    </w:rPr>
  </w:style>
  <w:style w:type="paragraph" w:customStyle="1" w:styleId="Standard">
    <w:name w:val="Standard"/>
    <w:rsid w:val="00FB4B0A"/>
    <w:pPr>
      <w:widowControl w:val="0"/>
      <w:suppressAutoHyphens/>
      <w:autoSpaceDE w:val="0"/>
      <w:autoSpaceDN w:val="0"/>
      <w:textAlignment w:val="baseline"/>
    </w:pPr>
    <w:rPr>
      <w:rFonts w:ascii="MS Sans Serif" w:hAnsi="MS Sans Serif" w:cs="MS Sans Serif"/>
      <w:kern w:val="3"/>
      <w:sz w:val="24"/>
      <w:szCs w:val="24"/>
      <w:lang w:val="en-US"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B4B0A"/>
    <w:rPr>
      <w:rFonts w:asciiTheme="majorHAnsi" w:eastAsiaTheme="majorEastAsia" w:hAnsiTheme="majorHAnsi" w:cstheme="majorBidi"/>
      <w:color w:val="1F3763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Fondazione Teatro alla Scala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Fondazione Teatro alla Scala</dc:creator>
  <cp:keywords/>
  <cp:lastModifiedBy>Antonella Boccia</cp:lastModifiedBy>
  <cp:revision>5</cp:revision>
  <cp:lastPrinted>2017-06-06T15:40:00Z</cp:lastPrinted>
  <dcterms:created xsi:type="dcterms:W3CDTF">2021-06-16T09:09:00Z</dcterms:created>
  <dcterms:modified xsi:type="dcterms:W3CDTF">2021-12-06T14:25:00Z</dcterms:modified>
</cp:coreProperties>
</file>